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92" w:type="pct"/>
        <w:tblInd w:w="-180" w:type="dxa"/>
        <w:tblCellMar>
          <w:left w:w="0" w:type="dxa"/>
          <w:right w:w="0" w:type="dxa"/>
        </w:tblCellMar>
        <w:tblLook w:val="04A0"/>
      </w:tblPr>
      <w:tblGrid>
        <w:gridCol w:w="7710"/>
        <w:gridCol w:w="2298"/>
      </w:tblGrid>
      <w:tr w:rsidR="000B5EFF" w:rsidRPr="000B5EFF" w:rsidTr="00351C0A">
        <w:tc>
          <w:tcPr>
            <w:tcW w:w="3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5EFF" w:rsidRPr="000B5EFF" w:rsidRDefault="000B5EFF" w:rsidP="000B5EFF">
            <w:pPr>
              <w:spacing w:after="0" w:line="27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5EFF" w:rsidRPr="000B5EFF" w:rsidRDefault="000B5EFF" w:rsidP="000B5EFF">
            <w:pPr>
              <w:spacing w:after="0" w:line="270" w:lineRule="atLeast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0B5EFF" w:rsidRPr="000B5EFF" w:rsidTr="002D7BEC">
        <w:tblPrEx>
          <w:tblBorders>
            <w:left w:val="single" w:sz="6" w:space="0" w:color="auto"/>
            <w:right w:val="single" w:sz="6" w:space="0" w:color="auto"/>
          </w:tblBorders>
          <w:shd w:val="clear" w:color="auto" w:fill="F8F8F8"/>
        </w:tblPrEx>
        <w:trPr>
          <w:trHeight w:val="14703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5C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Управление культуры г. Курска</w:t>
            </w: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5C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Муниципальное образовательное учреждение дополнительного</w:t>
            </w: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5C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образования детей</w:t>
            </w: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65C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Детская школа искусств № 3</w:t>
            </w:r>
          </w:p>
          <w:p w:rsidR="00027348" w:rsidRDefault="00027348" w:rsidP="000273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7348" w:rsidRDefault="00027348" w:rsidP="000273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5C0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Директор ДШИ № 3</w:t>
            </w: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Кочнева Е.Н.</w:t>
            </w: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348" w:rsidRPr="00E665C0" w:rsidRDefault="00027348" w:rsidP="00027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«______»_________________201  г.</w:t>
            </w:r>
          </w:p>
          <w:p w:rsidR="00027348" w:rsidRDefault="00027348" w:rsidP="000273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7348" w:rsidRDefault="00027348" w:rsidP="0002734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27348" w:rsidRDefault="00027348" w:rsidP="000273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F7D6E">
              <w:rPr>
                <w:rFonts w:ascii="Times New Roman" w:hAnsi="Times New Roman" w:cs="Times New Roman"/>
                <w:b/>
                <w:sz w:val="36"/>
                <w:szCs w:val="36"/>
              </w:rPr>
              <w:t>Отделение общеэстетического образования</w:t>
            </w:r>
          </w:p>
          <w:p w:rsidR="00027348" w:rsidRDefault="00027348" w:rsidP="000273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F7D6E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с вокальным уклоном</w:t>
            </w:r>
          </w:p>
          <w:p w:rsidR="00027348" w:rsidRPr="00EF7D6E" w:rsidRDefault="00027348" w:rsidP="000273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27348" w:rsidRDefault="00027348" w:rsidP="0002734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Методическая разработка</w:t>
            </w:r>
          </w:p>
          <w:p w:rsidR="00027348" w:rsidRPr="00E665C0" w:rsidRDefault="00027348" w:rsidP="0002734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E665C0">
              <w:rPr>
                <w:rFonts w:ascii="Times New Roman" w:hAnsi="Times New Roman" w:cs="Times New Roman"/>
                <w:b/>
                <w:sz w:val="36"/>
                <w:szCs w:val="36"/>
              </w:rPr>
              <w:t>«</w:t>
            </w:r>
            <w:r w:rsidRPr="00E665C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bdr w:val="none" w:sz="0" w:space="0" w:color="auto" w:frame="1"/>
                <w:lang w:eastAsia="ru-RU"/>
              </w:rPr>
              <w:t>Вокально-хоровые упражнения в детском хоре»</w:t>
            </w:r>
          </w:p>
          <w:p w:rsidR="00027348" w:rsidRDefault="00027348" w:rsidP="00027348">
            <w:pPr>
              <w:spacing w:line="240" w:lineRule="auto"/>
              <w:jc w:val="center"/>
              <w:rPr>
                <w:sz w:val="36"/>
                <w:szCs w:val="36"/>
              </w:rPr>
            </w:pPr>
          </w:p>
          <w:p w:rsidR="00027348" w:rsidRDefault="00027348" w:rsidP="00027348">
            <w:pPr>
              <w:spacing w:line="240" w:lineRule="auto"/>
              <w:jc w:val="center"/>
              <w:rPr>
                <w:sz w:val="36"/>
                <w:szCs w:val="36"/>
              </w:rPr>
            </w:pPr>
          </w:p>
          <w:p w:rsidR="00027348" w:rsidRPr="003C57C5" w:rsidRDefault="00027348" w:rsidP="0002734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C5">
              <w:rPr>
                <w:rFonts w:ascii="Times New Roman" w:hAnsi="Times New Roman" w:cs="Times New Roman"/>
                <w:b/>
                <w:sz w:val="24"/>
                <w:szCs w:val="24"/>
              </w:rPr>
              <w:t>Составила: Смирнова А.А.</w:t>
            </w:r>
          </w:p>
          <w:p w:rsidR="00027348" w:rsidRPr="003C57C5" w:rsidRDefault="00027348" w:rsidP="0002734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348" w:rsidRDefault="00027348" w:rsidP="000273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348" w:rsidRPr="003C57C5" w:rsidRDefault="00027348" w:rsidP="000273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3C57C5">
              <w:rPr>
                <w:rFonts w:ascii="Times New Roman" w:hAnsi="Times New Roman" w:cs="Times New Roman"/>
                <w:b/>
                <w:sz w:val="24"/>
                <w:szCs w:val="24"/>
              </w:rPr>
              <w:t>.Курск</w:t>
            </w:r>
          </w:p>
          <w:p w:rsidR="00027348" w:rsidRDefault="00027348" w:rsidP="000273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 </w:t>
            </w:r>
            <w:r w:rsidR="00D2559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57C5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027348" w:rsidRDefault="00027348" w:rsidP="000B5EF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B5EFF" w:rsidRPr="000B5EFF" w:rsidRDefault="000B5EFF" w:rsidP="000B5EF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ВОКАЛЬНО – ХОРОВЫЕ    УПРАЖНЕНИЯ</w:t>
            </w:r>
            <w:r w:rsidRPr="000B5E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br/>
              <w:t>В   ДЕТСКОМ   ХОРЕ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Цель: Развитие и формирование певческих навыков, как средство творческой самореализации учащихся.</w:t>
            </w:r>
          </w:p>
          <w:p w:rsidR="000B5EFF" w:rsidRPr="000B5EFF" w:rsidRDefault="000B5EFF" w:rsidP="00351C0A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Задачи:        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1. Раскрытие индивидуальных способностей  учащихся.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2. Развитие художественной деятельности через приобщение к музыкальному искусству.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3. Пробуждение нравственно-эстетических чувств, эмоционального отклика на музыку.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4. Воспитание музыкально- художественного вкуса.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5. Овладение практическими знаниями и умениями в области вокального искусства.(дыхание, звуковедение, ансамбль, строй, дикция и т.д.) 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Пение –  самый  доступный исполнительский вид музыкальной деятельности ребенка. Пением дети начинают заниматься с раннего возраста, еще  в детских садах.  Малыши  любят петь.  Поют охотно, с удовольствием, особенно в хоре.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Детский хор- особый исполнительский инструмент, хрупкий и нежный,  который  может  искреннее и непосредственно выражать самые глубины человеческого чувства.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Это живой организм, который  постоянно растет и  изменяется.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Главной особенностью работы с детским хором является умелое сочетание обучения (развитие музыкальных способностей, певческих навыков, голосового аппарата, грамотности), музыкального воспитания ( сознательное отношение к искусству, любовь к музыке, пению, расширение кругозора) и непосредственно исполнительства.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Такой подход  позволяет  развиваться хору и  максимально раскрываться музыкальным способностям каждого ребенка.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наше время хоровое воспитание детей осуществляется в детской школе искусств, в хоровых студиях, в общеобразовательной школе, в центрах эстетического воспитания.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Музыкальное образование доступно всем: обычным и одаренным детям.  Поэтому при поступлении в вышеперечисленные образовательные учреждения мы сталкиваемся с разным  уровнем готовности детей к певческим  занятиям.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Одни обладают прекрасным слухом и замечательно интонируют, у других при регулярных занятиях,  очень быстро налаживается координация  между слухом и голосом, но встречаются и сложные  случаи, требующие внимательной и терпеливой работы педагога.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Неумение петь  может быть вызвано разными причинами: первая – неумение ясно и точно представить мелодию; вторая- неумение ее воспроизвести голосом (ребенок слышит  правильно, но поет неверно, хотя и слышит свои ошибки); третья- неумение оценить свое 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пение ( ребенок не замечает своих ошибок.), четвертая-перенос манеры « разговорного голоса» в пение. Встречаются дети,  поющие очень низкими голосами. Им необходимо почувствовать  правильную высоту звука. В таких случаях можно использовать пение  звуков верхнего регистра- си первой октавы – ми второй. Педагог, благодаря своим пояснениям, путем создания образных представлений, должен помочь детям(«надо спеть высоко, как птичка, комарик» и т. д.)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Используя в  упражнениях звуки верхнего регистра, можно добиться за сравнительно малый срок регулярных занятий прекрасных результатов.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Для педагога очень важно  точно определить   причины  неумения  петь, чтобы  правильно направить  работу  над развитием слуха.  И эта очень важная  работа требует  пристального внимания к каждому  хористу, выяснения его индивидуальных особенностей, а иногда и отдельной работы с ним.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 этом нужно обязательно заботиться о том, чтобы дети со слаборазвитым слухом поняли, что они постепенно научатся петь правильно. Следует стимулировать и поощрять их  каждый успех.</w:t>
            </w:r>
          </w:p>
          <w:p w:rsidR="00351C0A" w:rsidRDefault="000B5EFF" w:rsidP="00351C0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Приемы развития слуха, направленные на формирование слухового восприятия и вокально-слуховых связей:</w:t>
            </w:r>
          </w:p>
          <w:p w:rsidR="000B5EFF" w:rsidRPr="000B5EFF" w:rsidRDefault="000B5EFF" w:rsidP="00351C0A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- слуховое сосредоточение и вслушивание в показ руководителя с целью последующего анализа услышанного;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- сравнение различных вариантов исполнения с целью выбора лучшего;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-ведение теоретических понятий о качестве певческого звука;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-отражение направления мелодии при помощи рисунка, схемы, ручных знаков, нотной записи;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- настройка на тональность перед началом пения;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- задержка звучания  хора на отдельных звуках по руке дирижера с целью выстраивания унисона;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- представление «в уме» первого звука до того, как он будет воспроизведен вслух</w:t>
            </w:r>
          </w:p>
          <w:p w:rsidR="000B5EFF" w:rsidRPr="000B5EFF" w:rsidRDefault="000B5EFF" w:rsidP="00020C4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 многих детей, имеющих хорошие музыкальные данные, встречаются ряд других недостатков в пении: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- зажатая нижняя челюсть;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- гнусавый звук;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- плоские гласные;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- плохая дикция;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-короткое и шумное дыхание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А устранение  этих  недостатков происходит  с помощью упражнений, которые  в дальнейшем   значительно экономят время при  работе над репертуаром.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правило,  упражнения занимают на уроках минимальное время от 8-10 минут. Тем ответственнее  должно быть отношение преподавателя к данному разделу урока.</w:t>
            </w:r>
          </w:p>
          <w:p w:rsidR="00351C0A" w:rsidRDefault="000B5EFF" w:rsidP="00351C0A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Вокальные упражнения подразделяются на два основных вида: настроечные и вокально-технические. Их правильный подбор основывается на следующих  методических принципах:</w:t>
            </w:r>
          </w:p>
          <w:p w:rsidR="000B5EFF" w:rsidRPr="000B5EFF" w:rsidRDefault="000B5EFF" w:rsidP="00351C0A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Поддержание у детей интереса, эмоциональной отзывчивости  в процессе упражнений, что достигается разнообразием самих упражнений;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2. Развитие   музыкального слуха у учащихся (воспитание  чистоты интонирования, которая является основой хорового пения)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3. Пение упражнений без сопровождения, что способствует воспитанию вокального слуха;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4. Связь вокальных упражнений с нотной грамотой.( хор, работающий над репертуаром  « с голоса», по слуху, никогда не достигнет достаточно высокого уровня исполнения). 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5.Личный показ и объяснение педагога.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6.Сознательное овладение навыками, т.е. понимание детьми правил и способов выполнения упражнений.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7.Сочетание коллективного пения и индивидуального опроса.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8.Постепенное и последовательное усложнение учебной задачи.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Может применяться различный музыкальный материал, на котором  формируются  вокально-хоровые навыки. Это материал лишенный образного содержания ( гаммы, отрезки звукоряда, трезвучия и т.д.), а также попевки (небольшие и несложные песни, или отдельные фразы из вокальных произведений). Хороший результат дает специальный подбор упражнений в виде попевок из народных песен, из произведений классиков. Именно они имеют то преимущество, что выработка навыков происходит на художественно-образном музыкальном материале. Большую пользу приносят специальные вокализы.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Часто в виде упражнений используются попевки из изучаемого материала (трудные места из произведений над которыми работает руководитель в данный момент)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 прежде</w:t>
            </w:r>
            <w:r w:rsidR="00351C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чем начинать вокально - хоровую работу, следует обязательно  привить  детям нужную певческую установку, от которой зависит правильность работы над дыханием, звукообразованиеми т. д.)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Певческая установка должна быть свободная: корпус и  шея выпрямлены, ноги всей ступней стоят на полу, ни в коем случае не должен быть высоко поднят подбородок – это ведет к зажатой манере пения.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 время работы преподавателем хоровых дисциплин мною подобраны  и используются в практике упражнения позволяющие добиться положительных результатов в формировании вокально-хоровых навыков у детей.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правило,  это два-три упражнения на одном занятии, но работать над ними надо тщательно. Исполнение упражнений проходит путем повторения по полутонам вверх и вниз, но строго в пределах  диапазона детского голоса. Постепенное полутоновое  прибавление приводит к расширению диапазона.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Упражнения и методические рекомендации к их использованию.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Вокально-хоровые упражнения предполагают следующие учебные задачи: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Настройка голосового аппарата.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 настроечным упражнениям относятся те, которые в начале занятий приводят голосовой аппарат в «рабочее состояние», способствующие естественному и непринужденному звукоизвлечению.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Наиболее рациональным  приемом является  пение с закрытым ртом на сонорный согласный звук «М». Рот закрыт, зубы разомкнуты, несколько опущена нижняя челюсть( ощущение небольшого зевка).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Такое пение настраивает на головное звучание, но приносит пользу только тогда, когда возникают правильные резонаторные ощущения, а именно - когда поющие хорошо чувствуют вибрацию( дрожание) тканей носа. Эта вибрация раздражает чувствительные нервные окончания, которые в свою очередь вызывают ответную реакцию – значительно повышается тонус голосовых мышц, их работоспособность.(упр</w:t>
            </w:r>
            <w:r w:rsidR="00351C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ажнение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 1, 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ажнение 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№2)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Очень хорошо активизируют голосовые связки упражнения на стаккато, помогают их активному смыканию. Этот вид вокализации полезен при вялом тонусе голосовых мышц. (упр</w:t>
            </w:r>
            <w:r w:rsidR="00351C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ажнение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№3)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Особое внимание следует уделять интонированию терции, квинты, септимы, октавы. (упражнения  № 4</w:t>
            </w:r>
            <w:r w:rsidR="00351C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№5) Данные упражнения  можно исполнять на различные слоги, со словами, используя штрихи legato, staccato) 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 Воспитание хорошего унисона.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Это серьезная, очень трудная и важная  задача, потому что хороший унисон в хоре - основа чистого многоголосного пения.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Работу над унисоном целесообразно начинать с пения одного звука  на слог «лю» и на гласный «у», который ведет к образованию узкого, четко фиксирующего высоту звука. ( активизируется работа голосовых связок и дыхания.)</w:t>
            </w:r>
            <w:r w:rsidR="00351C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Гласный «у» помогает выработке 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пения «на зевке», так как при его формировании мягкое небо и маленький язычок находят правильное положение. К тому же использование этого гласного в упражнениях, позволяет вырабатывать в хоре единую манеру пения.(упр. №6)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 Выработка навыков певческого дыхания в связи с воспитанием напевности и легкости звучания.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 время работы над правильным дыханием нужно контролировать и проверять каждого ребенка насколько он понимает, как правильно брать дыхание, обязательно показывать на себе.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Маленькие певцы должны брать воздух носом,  не поднимать плеч, и ртом при совершенно опущенных и свободных руках.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 ежедневных тренировках организм ребенка приспосабливается.</w:t>
            </w:r>
          </w:p>
          <w:p w:rsidR="000B5EFF" w:rsidRPr="000B5EFF" w:rsidRDefault="000B5EFF" w:rsidP="00351C0A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Закрепить эти навыки нужно на упражнениях дыхания без звука: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- маленький вдох- произвольный выдох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- маленький вдох – медленный выдох на согласных «ф» или «в» по счету до шести, двенадцати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 - короткий вдох носом и короткий выдох через рот на счет восемь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Нужно отметить, что эти упражнения очень полезны, как для формирования привычки правильного дыхания, так и для разогревания голосового аппарата.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Очень многие педагоги  вокалисты уделяют внимание упражнениям на дыхании без звука, т.к. идет переключение ребенка на мышечное чувство, отвлекая его на время  от певческого формирования звучания.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Следовательно, когда будет разучиваться произведение, мышцы будут принимать правильное положение, при взятии дыхания.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 работе над такими упражнениями необходимо знать, что при небольшом вдохе дыхание расходуется быстро, а слишком глубокий вдох приводит к неровному и напряженному выдоху, что вредно отражается на красоте звука.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Очень полезны гимнастические упражнения, физические движения способные при их регулярной тренировке вызывать у детей правильный ритм дыхания с его организованным вдохом и выдохом.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</w:t>
            </w:r>
            <w:r w:rsidR="00351C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ажнение № 6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Исходное положение- прямой корпус, ноги слегка раздвинуты в ступнях, носки врозь. Руки на бедрах. Губы мягко сомкнуты. На «раз» - поднимаемся на носки с вдохом через нос, на «два» и «три»- более медленное опускание на пятки с замедленным выдохом. Это упражнение можно выполнять со счетом вслух или под музыку.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ажнения 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№7 и  №8 исполняется на одном дыхании в умеренном темпе, ровно, </w:t>
            </w:r>
            <w:r w:rsidR="00351C0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вязно и легко.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4.Правильное  формирование гласных.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Умение петь связно, красивым, округленным и ровным звуком, зависит прежде всего от правильного формирования гласных.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Специфика произношения гласных в пении заключается в их единой манере формирования. Это необходимо для обеспечения тембральной ровности звучания хора и достижения унисона в хоровых партиях.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Выравнивание гласных достигается путем перенесения вокальной правильной позиции с одной гласной на  другую.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Наиболее распространенным гласным, который чаще всего используется в вокальной работе, является звук «А», он же создает наибольшую пестроту  в пени</w:t>
            </w:r>
            <w:r w:rsidR="00B25EB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поскольку разными людьми произносится по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разному.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 пении этого звука опускается нижняя челюсть, полость рта раскрывается широко, глотка становится узкой. Гласный «А» лучше всего раскрепощает голосовой аппарат, освобождает  его от зажатости и напряжения.  При  гнусавости очень полезно применять эту гласную в сочетании с губными согласными.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Гласный «И» обладает собранностью и остротой звучания, способствует нахождению «высокой позиции», стимулирует работу гортани.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Работа над «И» полезна для устранения таких недостатков, как тусклое и глухое звучание. В тоже время необходимо следить, чтобы не было зажатости  и неприятного пронзительного исполнения.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Очень полезно  упражнение на одной высоте с чередованием гласных. Оно способствует выравниванию их звучания.   (упр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ажнение 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№ 9 )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5.Активная  артикуляция. ( хорошая дикция, четкое произношение согласных).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Четкость произношения согласных зависит  от активной работы мышц языка, а также губ и мягкого неба.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Для этого исполняются упражнения, в тексте которого преобладают твердые и звонкие согласные. Обычно они исполняются в быстром темпе. При этом необходимо следить, чтобы согласные произносились детьми четко и активно. (упр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ажнения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№10 , №11, №12)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Для усовершенствования певческого слова полезно включать во время занятий скороговорки, улучшающие  артикуляционную подвижность речевых органов.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6.Ровное звучание голоса на всем диапазоне.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Для усовершенствования этого приема полезны упражнения с пост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пенным расположением звуков.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Простейшие из них – соединение нескольких последовательных ступеней  натуральной мажорной гаммы. Гаммы поются снизу вверх и сверху вниз.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начальном этапе полезно гамму полезно петь сверху вниз в медленном темпе. Необходимо следить, чтобы все нисходящие звуки имели  одинаковую опору и звучали в одной высокой позиции.(особенно последний, самый низкий звук). Такой прием обеспечивает ровность звучания на протяжении всей гаммы, которая обычно исполняется на одном дыхании, но в начале работы допускается разделение  верхнего  и нижнего  тетрахорда   дыханием.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Пение таких упражнений как  № 13 и № 14 является незаменимым средством для выработки кантилены, сглаживания регистров, расширения  диапазона и развития  дыхания.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7.Элементарные навыки многоголосия.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Первый этап работы в этом направлении – овладение двухголосием.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же следует готовить детей к восприятию двухголосия?</w:t>
            </w:r>
          </w:p>
          <w:p w:rsidR="000B5EFF" w:rsidRPr="000B5EFF" w:rsidRDefault="000B5EFF" w:rsidP="00CF7E48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1.Прежде </w:t>
            </w:r>
            <w:r w:rsidR="00CF7E48"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всего,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необходимо научить детей чисто, стройно петь в один голос. Только чистый унисон дает стройное звучание. Это фундамент, на котором строится двухголосное пение, да и не только двухголосное, но и многоголосное хоровое пение.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2. Научит петь детей без сопровождения, т.к. такое пение является наиболее действенным средством для развития слуха детей.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3.Развивать у детей умение слушать и слышать (движение мелодии, строение муз.фраз, повторения, изменения в мелодическом и ритмическом рисунке и т.д.)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После подготовительной работы можно переходить к двухголосному пению.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 лучше  начинать с упражнений, в которых имеется самостоятельное движение голосов (упр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ажнения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№ 15,  №16)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Изначально полезно использовать знакомые и простые по структуре  попевки в двухголосном изложении, а затем, по мере их освоения, переходить к более сложным задачам.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 начальном этапе полезно  исполнение канонов(упр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ажнение 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№18)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Сначала всем классом учится основная тема и только потом происходит деление учащихся на группы для исполнения произведения на несколько голосов.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Более сложное  упражнение – с использованием  параллельного движения в голосах. Примером такого  упражнения является 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ажнение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№17 ( на параллельные терции).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Во время работы над этим упражнением необходимо тщательное выучивание и выстраивание унисона внутри  каждого голоса и дальнейшая    работа над  каждой терцией  в медленном темпе по руке хормейстера. 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 твердых, устойчивых, навыках пения на два голоса, пение на три голоса представляет только некоторое усложнение</w:t>
            </w:r>
            <w:bookmarkStart w:id="0" w:name="_GoBack"/>
            <w:bookmarkEnd w:id="0"/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(упр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ажнение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№ 19  )</w:t>
            </w:r>
            <w:r w:rsidR="00CF7E4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Надо знать, что легче исполнять верхний и нижний голос, труднее петь средний. При разделении хора на голоса педагог должен учитывать это обстоятельство и в средний голос определять учащихся с лучшим слухом.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 работе над упражнениями, как и к другим разделам урока, необходима тщательная и серьезная подготовка преподавателя, продуманность им общих задач и цели каждого занятия. Только в этом случае работа будет эффективной и поможет наиболее быстрому усвоению детьми первоначальных основ певческого искусства.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Еще один аспект: в работе над упражнениями следует идти меньшими шажками, т.е. не пытаться добиться всего сразу на одном занятии, иначе подобное действие будет обречено на провал, поскольку перед певцами будит ставиться непосильные задачи.</w:t>
            </w:r>
            <w:r w:rsidRPr="000B5EF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  <w:t>Залог успеха: - Тише едешь, дальше будешь.</w:t>
            </w:r>
          </w:p>
          <w:p w:rsidR="000B5EFF" w:rsidRPr="000B5EFF" w:rsidRDefault="000B5EFF" w:rsidP="000B5EFF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324E3" w:rsidRDefault="002324E3" w:rsidP="003926C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24E3">
        <w:rPr>
          <w:noProof/>
          <w:lang w:eastAsia="ru-RU"/>
        </w:rPr>
        <w:lastRenderedPageBreak/>
        <w:drawing>
          <wp:inline distT="0" distB="0" distL="0" distR="0">
            <wp:extent cx="5869664" cy="847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9664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E3" w:rsidRDefault="002324E3" w:rsidP="000B5EF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324E3" w:rsidRDefault="002324E3" w:rsidP="000B5EF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24E3">
        <w:rPr>
          <w:noProof/>
          <w:lang w:eastAsia="ru-RU"/>
        </w:rPr>
        <w:lastRenderedPageBreak/>
        <w:drawing>
          <wp:inline distT="0" distB="0" distL="0" distR="0">
            <wp:extent cx="5809105" cy="82391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1054" cy="82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E3" w:rsidRDefault="002324E3" w:rsidP="000B5EF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324E3" w:rsidRPr="00351C0A" w:rsidRDefault="002324E3" w:rsidP="000B5EF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24E3">
        <w:rPr>
          <w:noProof/>
          <w:lang w:eastAsia="ru-RU"/>
        </w:rPr>
        <w:lastRenderedPageBreak/>
        <w:drawing>
          <wp:inline distT="0" distB="0" distL="0" distR="0">
            <wp:extent cx="5619750" cy="7857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4E3" w:rsidRPr="00351C0A" w:rsidSect="003926C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EFF"/>
    <w:rsid w:val="00020C4E"/>
    <w:rsid w:val="00027348"/>
    <w:rsid w:val="000B5EFF"/>
    <w:rsid w:val="002324E3"/>
    <w:rsid w:val="002934AA"/>
    <w:rsid w:val="002D7BEC"/>
    <w:rsid w:val="00351C0A"/>
    <w:rsid w:val="003926CB"/>
    <w:rsid w:val="00B25EB3"/>
    <w:rsid w:val="00CF7E48"/>
    <w:rsid w:val="00D2559A"/>
    <w:rsid w:val="00E03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5EFF"/>
  </w:style>
  <w:style w:type="paragraph" w:styleId="a4">
    <w:name w:val="Normal (Web)"/>
    <w:basedOn w:val="a"/>
    <w:uiPriority w:val="99"/>
    <w:unhideWhenUsed/>
    <w:rsid w:val="000B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B5EFF"/>
    <w:rPr>
      <w:b/>
      <w:bCs/>
    </w:rPr>
  </w:style>
  <w:style w:type="character" w:customStyle="1" w:styleId="ed-title">
    <w:name w:val="ed-title"/>
    <w:basedOn w:val="a0"/>
    <w:rsid w:val="000B5EFF"/>
  </w:style>
  <w:style w:type="character" w:customStyle="1" w:styleId="ed-value">
    <w:name w:val="ed-value"/>
    <w:basedOn w:val="a0"/>
    <w:rsid w:val="000B5EFF"/>
  </w:style>
  <w:style w:type="character" w:customStyle="1" w:styleId="ed-sep">
    <w:name w:val="ed-sep"/>
    <w:basedOn w:val="a0"/>
    <w:rsid w:val="000B5EFF"/>
  </w:style>
  <w:style w:type="paragraph" w:styleId="a6">
    <w:name w:val="Balloon Text"/>
    <w:basedOn w:val="a"/>
    <w:link w:val="a7"/>
    <w:uiPriority w:val="99"/>
    <w:semiHidden/>
    <w:unhideWhenUsed/>
    <w:rsid w:val="0023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2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5EFF"/>
  </w:style>
  <w:style w:type="paragraph" w:styleId="a4">
    <w:name w:val="Normal (Web)"/>
    <w:basedOn w:val="a"/>
    <w:uiPriority w:val="99"/>
    <w:unhideWhenUsed/>
    <w:rsid w:val="000B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B5EFF"/>
    <w:rPr>
      <w:b/>
      <w:bCs/>
    </w:rPr>
  </w:style>
  <w:style w:type="character" w:customStyle="1" w:styleId="ed-title">
    <w:name w:val="ed-title"/>
    <w:basedOn w:val="a0"/>
    <w:rsid w:val="000B5EFF"/>
  </w:style>
  <w:style w:type="character" w:customStyle="1" w:styleId="ed-value">
    <w:name w:val="ed-value"/>
    <w:basedOn w:val="a0"/>
    <w:rsid w:val="000B5EFF"/>
  </w:style>
  <w:style w:type="character" w:customStyle="1" w:styleId="ed-sep">
    <w:name w:val="ed-sep"/>
    <w:basedOn w:val="a0"/>
    <w:rsid w:val="000B5EFF"/>
  </w:style>
  <w:style w:type="paragraph" w:styleId="a6">
    <w:name w:val="Balloon Text"/>
    <w:basedOn w:val="a"/>
    <w:link w:val="a7"/>
    <w:uiPriority w:val="99"/>
    <w:semiHidden/>
    <w:unhideWhenUsed/>
    <w:rsid w:val="0023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2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6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7336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6" w:space="2" w:color="E8E8E8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2518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пользователь</cp:lastModifiedBy>
  <cp:revision>4</cp:revision>
  <dcterms:created xsi:type="dcterms:W3CDTF">2015-05-16T12:31:00Z</dcterms:created>
  <dcterms:modified xsi:type="dcterms:W3CDTF">2009-08-23T20:04:00Z</dcterms:modified>
</cp:coreProperties>
</file>